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after="240" w:afterLines="10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after="240" w:afterLines="100" w:line="460" w:lineRule="exact"/>
        <w:jc w:val="center"/>
        <w:textAlignment w:val="auto"/>
        <w:rPr>
          <w:rFonts w:asci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连云港市市区超比例安排残疾人就业补贴汇总表</w:t>
      </w:r>
    </w:p>
    <w:tbl>
      <w:tblPr>
        <w:tblStyle w:val="2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025"/>
        <w:gridCol w:w="3646"/>
        <w:gridCol w:w="1518"/>
        <w:gridCol w:w="1990"/>
        <w:gridCol w:w="123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bCs/>
                <w:sz w:val="32"/>
                <w:szCs w:val="32"/>
              </w:rPr>
            </w:pPr>
            <w:r>
              <w:rPr>
                <w:rFonts w:hint="eastAsia" w:hAnsi="宋体"/>
                <w:bCs/>
                <w:sz w:val="32"/>
                <w:szCs w:val="32"/>
              </w:rPr>
              <w:t>序号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bCs/>
                <w:sz w:val="32"/>
                <w:szCs w:val="32"/>
              </w:rPr>
            </w:pPr>
            <w:r>
              <w:rPr>
                <w:rFonts w:hint="eastAsia" w:hAnsi="宋体"/>
                <w:bCs/>
                <w:sz w:val="32"/>
                <w:szCs w:val="32"/>
              </w:rPr>
              <w:t>用人单位名称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bCs/>
                <w:sz w:val="32"/>
                <w:szCs w:val="32"/>
              </w:rPr>
            </w:pPr>
            <w:r>
              <w:rPr>
                <w:rFonts w:hint="eastAsia" w:hAnsi="宋体"/>
                <w:bCs/>
                <w:sz w:val="32"/>
                <w:szCs w:val="32"/>
              </w:rPr>
              <w:t>统一社会信用代码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bCs/>
                <w:sz w:val="32"/>
                <w:szCs w:val="32"/>
              </w:rPr>
            </w:pPr>
            <w:r>
              <w:rPr>
                <w:rFonts w:hint="eastAsia" w:hAnsi="宋体"/>
                <w:bCs/>
                <w:sz w:val="32"/>
                <w:szCs w:val="32"/>
              </w:rPr>
              <w:t>法定代表人（负责人）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bCs/>
                <w:sz w:val="32"/>
                <w:szCs w:val="32"/>
              </w:rPr>
            </w:pPr>
            <w:r>
              <w:rPr>
                <w:rFonts w:hint="eastAsia" w:hAnsi="宋体"/>
                <w:bCs/>
                <w:sz w:val="32"/>
                <w:szCs w:val="32"/>
              </w:rPr>
              <w:t>联系电话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bCs/>
                <w:sz w:val="32"/>
                <w:szCs w:val="32"/>
              </w:rPr>
            </w:pPr>
            <w:r>
              <w:rPr>
                <w:rFonts w:hint="eastAsia" w:hAnsi="宋体"/>
                <w:bCs/>
                <w:sz w:val="32"/>
                <w:szCs w:val="32"/>
              </w:rPr>
              <w:t>超比例安置残疾职工数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bCs/>
                <w:sz w:val="32"/>
                <w:szCs w:val="32"/>
              </w:rPr>
            </w:pPr>
            <w:r>
              <w:rPr>
                <w:rFonts w:hint="eastAsia" w:hAnsi="宋体"/>
                <w:bCs/>
                <w:sz w:val="32"/>
                <w:szCs w:val="32"/>
              </w:rPr>
              <w:t>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bCs/>
                <w:sz w:val="32"/>
                <w:szCs w:val="32"/>
              </w:rPr>
            </w:pPr>
            <w:r>
              <w:rPr>
                <w:rFonts w:hint="eastAsia" w:hAnsi="宋体"/>
                <w:bCs/>
                <w:sz w:val="32"/>
                <w:szCs w:val="32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连云港润良商贸有限公司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91320700717881976P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eastAsia="zh-CN"/>
              </w:rPr>
              <w:t>朱保山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15351858685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24840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连云港克立林实业有限公司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9132070013897422XQ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eastAsia="zh-CN"/>
              </w:rPr>
              <w:t>陆波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13961378603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16560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连云港市机关物业管理中心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12320700468050417Q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eastAsia="zh-CN"/>
              </w:rPr>
              <w:t>朱国峰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15905130016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8280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江苏宜尔杉集团有限公司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91320700138968938M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eastAsia="zh-CN"/>
              </w:rPr>
              <w:t>王小兰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0518-86097538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8280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连云港市天缘食品有限公司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91320700729301289X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eastAsia="zh-CN"/>
              </w:rPr>
              <w:t>殷旭升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15895789488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16560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连云港根深纸制品有限公司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913207007149886554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eastAsia="zh-CN"/>
              </w:rPr>
              <w:t>陈学中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13912157771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8280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连云港悦升绿化工程有限公司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913207035668796321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eastAsia="zh-CN"/>
              </w:rPr>
              <w:t>徐习华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18036618620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8280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连云港怡诚易商贸有限公司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91320703MACOFHQF53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8"/>
                <w:szCs w:val="28"/>
                <w:lang w:eastAsia="zh-CN"/>
              </w:rPr>
              <w:t>傅为民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15394945173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57960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hint="eastAsia" w:eastAsia="仿宋"/>
                <w:bCs/>
                <w:sz w:val="32"/>
                <w:szCs w:val="32"/>
              </w:rPr>
              <w:t>合计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49040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460" w:lineRule="exact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经办人签字：</w:t>
      </w:r>
      <w:r>
        <w:rPr>
          <w:rFonts w:ascii="仿宋" w:hAnsi="仿宋" w:eastAsia="仿宋"/>
          <w:bCs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bCs/>
          <w:sz w:val="32"/>
          <w:szCs w:val="32"/>
        </w:rPr>
        <w:t>就管中心负责人签字：</w:t>
      </w:r>
      <w:r>
        <w:rPr>
          <w:rFonts w:ascii="仿宋" w:hAnsi="仿宋" w:eastAsia="仿宋"/>
          <w:bCs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bCs/>
          <w:sz w:val="32"/>
          <w:szCs w:val="32"/>
        </w:rPr>
        <w:t>分管领导签字：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YmRhN2UxMDY3OGQ2NjcyMjViNzhjM2IwMjQwNzIifQ=="/>
  </w:docVars>
  <w:rsids>
    <w:rsidRoot w:val="2B5C2286"/>
    <w:rsid w:val="0924135D"/>
    <w:rsid w:val="2B5C2286"/>
    <w:rsid w:val="33704863"/>
    <w:rsid w:val="3E444D58"/>
    <w:rsid w:val="3E6F1455"/>
    <w:rsid w:val="4E974276"/>
    <w:rsid w:val="5777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2023-11-14T02:58:00Z</dcterms:created>
  <dc:creator>Administrator</dc:creator>
  <cp:lastModifiedBy>Administrator</cp:lastModifiedBy>
  <dcterms:modified xsi:type="dcterms:W3CDTF">2023-11-21T01:58:25Z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09BF59AA084F4D8FA396EED382D6AB5E_11</vt:lpwstr>
  </property>
</Properties>
</file>